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6FA47" w14:textId="7625A1EC" w:rsidR="0095584D" w:rsidRDefault="0095584D" w:rsidP="0095584D">
      <w:r w:rsidRPr="00177DDF">
        <w:rPr>
          <w:b/>
        </w:rPr>
        <w:t>Subject</w:t>
      </w:r>
      <w:r>
        <w:t xml:space="preserve">: </w:t>
      </w:r>
      <w:r w:rsidR="00D03E69">
        <w:t>Please Support Affordable Housing and Community Development in the</w:t>
      </w:r>
      <w:r>
        <w:t xml:space="preserve"> </w:t>
      </w:r>
      <w:r w:rsidR="00D03E69">
        <w:t>n</w:t>
      </w:r>
      <w:r>
        <w:t xml:space="preserve">ext COVID-19 </w:t>
      </w:r>
      <w:r w:rsidR="00D03E69">
        <w:t>relief b</w:t>
      </w:r>
      <w:r>
        <w:t xml:space="preserve">ill </w:t>
      </w:r>
    </w:p>
    <w:p w14:paraId="4D1C3B8D" w14:textId="77777777" w:rsidR="0095584D" w:rsidRPr="00177DDF" w:rsidRDefault="0095584D" w:rsidP="0095584D">
      <w:pPr>
        <w:rPr>
          <w:b/>
        </w:rPr>
      </w:pPr>
      <w:r w:rsidRPr="00177DDF">
        <w:rPr>
          <w:b/>
        </w:rPr>
        <w:t xml:space="preserve">Body: </w:t>
      </w:r>
    </w:p>
    <w:p w14:paraId="4F256E2F" w14:textId="3852237D" w:rsidR="0095584D" w:rsidRDefault="001B016E" w:rsidP="0095584D">
      <w:r>
        <w:t xml:space="preserve">Senator </w:t>
      </w:r>
      <w:r w:rsidRPr="001B016E">
        <w:rPr>
          <w:color w:val="00B050"/>
        </w:rPr>
        <w:t>[</w:t>
      </w:r>
      <w:r w:rsidR="00D03E69" w:rsidRPr="001B016E">
        <w:rPr>
          <w:color w:val="00B050"/>
        </w:rPr>
        <w:t>insert Senator</w:t>
      </w:r>
      <w:r>
        <w:rPr>
          <w:color w:val="00B050"/>
        </w:rPr>
        <w:t>’s</w:t>
      </w:r>
      <w:r w:rsidR="00D03E69" w:rsidRPr="001B016E">
        <w:rPr>
          <w:color w:val="00B050"/>
        </w:rPr>
        <w:t xml:space="preserve"> name</w:t>
      </w:r>
      <w:r w:rsidRPr="001B016E">
        <w:rPr>
          <w:color w:val="00B050"/>
        </w:rPr>
        <w:t>]</w:t>
      </w:r>
      <w:r w:rsidR="00D03E69">
        <w:t xml:space="preserve">; </w:t>
      </w:r>
    </w:p>
    <w:p w14:paraId="27D1170F" w14:textId="47EB9A6C" w:rsidR="00AC6BE9" w:rsidRPr="00701E01" w:rsidRDefault="00D03E69" w:rsidP="0095584D">
      <w:pPr>
        <w:rPr>
          <w:i/>
          <w:color w:val="00B050"/>
        </w:rPr>
      </w:pPr>
      <w:r>
        <w:t xml:space="preserve">I am writing from </w:t>
      </w:r>
      <w:r w:rsidR="00701E01" w:rsidRPr="00701E01">
        <w:rPr>
          <w:i/>
          <w:color w:val="00B050"/>
        </w:rPr>
        <w:t xml:space="preserve">[insert name of organization and connection to state. i.e. “The Housing Partnership network which is a business collaborative of high performing non-profits </w:t>
      </w:r>
      <w:r w:rsidR="001B016E">
        <w:rPr>
          <w:i/>
          <w:color w:val="00B050"/>
        </w:rPr>
        <w:t>based in Boston, Massachusetts]. Then a</w:t>
      </w:r>
      <w:r w:rsidR="00474C22" w:rsidRPr="00701E01">
        <w:rPr>
          <w:i/>
          <w:color w:val="00B050"/>
        </w:rPr>
        <w:t>dd a few sentences about the types of challenges you’re seeing bec</w:t>
      </w:r>
      <w:r w:rsidR="00701E01" w:rsidRPr="00701E01">
        <w:rPr>
          <w:i/>
          <w:color w:val="00B050"/>
        </w:rPr>
        <w:t xml:space="preserve">ause of COVID-19 such as: </w:t>
      </w:r>
      <w:r w:rsidR="001B016E" w:rsidRPr="00701E01">
        <w:rPr>
          <w:i/>
          <w:color w:val="00B050"/>
        </w:rPr>
        <w:t>“</w:t>
      </w:r>
      <w:r w:rsidR="0095584D" w:rsidRPr="00701E01">
        <w:rPr>
          <w:i/>
          <w:color w:val="00B050"/>
        </w:rPr>
        <w:t>Housing providers</w:t>
      </w:r>
      <w:r w:rsidR="00474C22" w:rsidRPr="00701E01">
        <w:rPr>
          <w:i/>
          <w:color w:val="00B050"/>
        </w:rPr>
        <w:t>, like us</w:t>
      </w:r>
      <w:r w:rsidR="002F6462" w:rsidRPr="00701E01">
        <w:rPr>
          <w:i/>
          <w:color w:val="00B050"/>
        </w:rPr>
        <w:t>,</w:t>
      </w:r>
      <w:r w:rsidR="00474C22" w:rsidRPr="00701E01">
        <w:rPr>
          <w:i/>
          <w:color w:val="00B050"/>
        </w:rPr>
        <w:t xml:space="preserve"> </w:t>
      </w:r>
      <w:r w:rsidR="0095584D" w:rsidRPr="00701E01">
        <w:rPr>
          <w:i/>
          <w:color w:val="00B050"/>
        </w:rPr>
        <w:t>are faced with increased operating costs for cleaning and services for residents, construction delays and housing development financing gaps.</w:t>
      </w:r>
      <w:r w:rsidR="00701E01" w:rsidRPr="00701E01">
        <w:rPr>
          <w:i/>
          <w:color w:val="00B050"/>
        </w:rPr>
        <w:t>”</w:t>
      </w:r>
      <w:r w:rsidR="0095584D" w:rsidRPr="00701E01">
        <w:rPr>
          <w:i/>
          <w:color w:val="00B050"/>
        </w:rPr>
        <w:t xml:space="preserve"> </w:t>
      </w:r>
      <w:r w:rsidR="00701E01" w:rsidRPr="00701E01">
        <w:rPr>
          <w:i/>
          <w:color w:val="00B050"/>
        </w:rPr>
        <w:t>OR “</w:t>
      </w:r>
      <w:r w:rsidR="001B016E">
        <w:rPr>
          <w:i/>
          <w:color w:val="00B050"/>
        </w:rPr>
        <w:t>C</w:t>
      </w:r>
      <w:r w:rsidR="002D7E5E" w:rsidRPr="00701E01">
        <w:rPr>
          <w:i/>
          <w:color w:val="00B050"/>
        </w:rPr>
        <w:t xml:space="preserve">ommunity Development Financial Institutions (CDFIs) </w:t>
      </w:r>
      <w:r w:rsidR="00474C22" w:rsidRPr="00701E01">
        <w:rPr>
          <w:i/>
          <w:color w:val="00B050"/>
        </w:rPr>
        <w:t xml:space="preserve">like us </w:t>
      </w:r>
      <w:r w:rsidR="002D7E5E" w:rsidRPr="00701E01">
        <w:rPr>
          <w:i/>
          <w:color w:val="00B050"/>
        </w:rPr>
        <w:t xml:space="preserve">are </w:t>
      </w:r>
      <w:r w:rsidR="00474C22" w:rsidRPr="00701E01">
        <w:rPr>
          <w:i/>
          <w:color w:val="00B050"/>
        </w:rPr>
        <w:t>seeing increased demand for liquidity and flexibility for borrowers because of the economic uncertainty</w:t>
      </w:r>
      <w:r w:rsidR="002D7E5E" w:rsidRPr="00701E01">
        <w:rPr>
          <w:i/>
          <w:color w:val="00B050"/>
        </w:rPr>
        <w:t>.</w:t>
      </w:r>
      <w:r w:rsidR="001B016E">
        <w:rPr>
          <w:i/>
          <w:color w:val="00B050"/>
        </w:rPr>
        <w:t>”</w:t>
      </w:r>
    </w:p>
    <w:p w14:paraId="7D5A0910" w14:textId="7D4D01BB" w:rsidR="0095584D" w:rsidRDefault="00716577" w:rsidP="0095584D">
      <w:r>
        <w:t>To combat these challenges</w:t>
      </w:r>
      <w:r w:rsidR="00701E01">
        <w:t xml:space="preserve"> and ensure this public health crisis does</w:t>
      </w:r>
      <w:r w:rsidR="001B016E">
        <w:t xml:space="preserve"> no</w:t>
      </w:r>
      <w:r w:rsidR="00701E01">
        <w:t>t worsen the affordable housing crisis</w:t>
      </w:r>
      <w:r>
        <w:t xml:space="preserve">, please support the following solutions in the next COVID-19 relief bill: </w:t>
      </w:r>
    </w:p>
    <w:p w14:paraId="4F5A7DC6" w14:textId="77777777" w:rsidR="001B016E" w:rsidRPr="001B016E" w:rsidRDefault="001B016E" w:rsidP="001B016E">
      <w:pPr>
        <w:numPr>
          <w:ilvl w:val="0"/>
          <w:numId w:val="2"/>
        </w:numPr>
        <w:contextualSpacing/>
      </w:pPr>
      <w:hyperlink r:id="rId8" w:history="1">
        <w:r w:rsidRPr="001B016E">
          <w:rPr>
            <w:color w:val="0563C1" w:themeColor="hyperlink"/>
            <w:u w:val="single"/>
          </w:rPr>
          <w:t xml:space="preserve">$48 billion for the HOME Investment Partnerships Program (HOME) </w:t>
        </w:r>
      </w:hyperlink>
      <w:r w:rsidRPr="001B016E">
        <w:t xml:space="preserve"> to be used by states and localities to provide rental assistance for residents of non-assisted units, operational support for affordable housing developments, homeowner assistance, and to address a wide variety of multi-family and single-family housing expenses and needs. </w:t>
      </w:r>
    </w:p>
    <w:p w14:paraId="5D97EA6C" w14:textId="77777777" w:rsidR="001B016E" w:rsidRPr="001B016E" w:rsidRDefault="001B016E" w:rsidP="001B016E">
      <w:pPr>
        <w:numPr>
          <w:ilvl w:val="0"/>
          <w:numId w:val="2"/>
        </w:numPr>
        <w:contextualSpacing/>
      </w:pPr>
      <w:r w:rsidRPr="001B016E">
        <w:t xml:space="preserve">Fully establishing </w:t>
      </w:r>
      <w:hyperlink r:id="rId9" w:history="1">
        <w:r w:rsidRPr="001B016E">
          <w:rPr>
            <w:color w:val="0563C1" w:themeColor="hyperlink"/>
            <w:u w:val="single"/>
          </w:rPr>
          <w:t>a minimum 4 percent Housing Credit rate</w:t>
        </w:r>
      </w:hyperlink>
      <w:r w:rsidRPr="001B016E">
        <w:t>.</w:t>
      </w:r>
    </w:p>
    <w:p w14:paraId="280914BE" w14:textId="7F6D78E3" w:rsidR="001B016E" w:rsidRDefault="001B016E" w:rsidP="001B016E">
      <w:pPr>
        <w:numPr>
          <w:ilvl w:val="0"/>
          <w:numId w:val="2"/>
        </w:numPr>
        <w:contextualSpacing/>
      </w:pPr>
      <w:hyperlink r:id="rId10" w:history="1">
        <w:r w:rsidRPr="001B016E">
          <w:rPr>
            <w:color w:val="0563C1" w:themeColor="hyperlink"/>
            <w:u w:val="single"/>
          </w:rPr>
          <w:t>$1 billion for the CDFI Fund</w:t>
        </w:r>
      </w:hyperlink>
      <w:r w:rsidRPr="001B016E">
        <w:t xml:space="preserve"> to support CDFIs who are often the financial first responders in underserved communities. </w:t>
      </w:r>
      <w:bookmarkStart w:id="0" w:name="_GoBack"/>
      <w:bookmarkEnd w:id="0"/>
    </w:p>
    <w:p w14:paraId="25C3A1B0" w14:textId="77777777" w:rsidR="001B016E" w:rsidRPr="001B016E" w:rsidRDefault="001B016E" w:rsidP="001B016E">
      <w:pPr>
        <w:contextualSpacing/>
      </w:pPr>
    </w:p>
    <w:p w14:paraId="34F837E2" w14:textId="60A85D9D" w:rsidR="0095584D" w:rsidRDefault="00D03E69" w:rsidP="0095584D">
      <w:r>
        <w:t xml:space="preserve">Thank you for your consideration of this request. Please let me know if </w:t>
      </w:r>
      <w:r w:rsidR="00474C22">
        <w:t xml:space="preserve">you </w:t>
      </w:r>
      <w:r>
        <w:t xml:space="preserve">have any questions or would like more information. </w:t>
      </w:r>
    </w:p>
    <w:p w14:paraId="17EAA75A" w14:textId="77777777" w:rsidR="00BF4DC3" w:rsidRDefault="00BF4DC3"/>
    <w:sectPr w:rsidR="00BF4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43BA3"/>
    <w:multiLevelType w:val="hybridMultilevel"/>
    <w:tmpl w:val="5D3635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F777F"/>
    <w:multiLevelType w:val="hybridMultilevel"/>
    <w:tmpl w:val="4246E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B9"/>
    <w:rsid w:val="0003253D"/>
    <w:rsid w:val="001B016E"/>
    <w:rsid w:val="00254329"/>
    <w:rsid w:val="002D7E5E"/>
    <w:rsid w:val="002F6462"/>
    <w:rsid w:val="00393372"/>
    <w:rsid w:val="00474C22"/>
    <w:rsid w:val="00701E01"/>
    <w:rsid w:val="00716577"/>
    <w:rsid w:val="009454B9"/>
    <w:rsid w:val="0095584D"/>
    <w:rsid w:val="00AC6BE9"/>
    <w:rsid w:val="00BE5478"/>
    <w:rsid w:val="00BF4DC3"/>
    <w:rsid w:val="00D0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F4272"/>
  <w15:chartTrackingRefBased/>
  <w15:docId w15:val="{60B124CA-4747-4F83-A156-A00202E1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8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3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usingpartnership.net/_img/HOME-COVID-19-Relief-Proposal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dfi.org/wp-content/uploads/2020/05/CDFI-Sign-on-Letter-5-5-2020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FL49En8qJT9BXJUS42BynU0xGSI9fTFQ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B0EA8256031B4BAA01F8BE5BF8B031" ma:contentTypeVersion="10" ma:contentTypeDescription="Create a new document." ma:contentTypeScope="" ma:versionID="1303bdc5e1dd70ce68f8906236962226">
  <xsd:schema xmlns:xsd="http://www.w3.org/2001/XMLSchema" xmlns:xs="http://www.w3.org/2001/XMLSchema" xmlns:p="http://schemas.microsoft.com/office/2006/metadata/properties" xmlns:ns3="a9403277-7f40-4f75-806e-6a54dc20ba9a" targetNamespace="http://schemas.microsoft.com/office/2006/metadata/properties" ma:root="true" ma:fieldsID="640fdabf3b37cc18296de7c730bd0861" ns3:_="">
    <xsd:import namespace="a9403277-7f40-4f75-806e-6a54dc20ba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03277-7f40-4f75-806e-6a54dc20b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E920D6-FC3E-4A6D-864E-CA9143934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03277-7f40-4f75-806e-6a54dc20b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3031B6-6E1E-4A28-9084-3E0BC568DF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6A312-0281-4B59-8760-0B36FBB266A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a9403277-7f40-4f75-806e-6a54dc20ba9a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Partnership Network, Inc.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Santos</dc:creator>
  <cp:keywords/>
  <dc:description/>
  <cp:lastModifiedBy>Shannon Ross</cp:lastModifiedBy>
  <cp:revision>2</cp:revision>
  <dcterms:created xsi:type="dcterms:W3CDTF">2020-06-11T13:40:00Z</dcterms:created>
  <dcterms:modified xsi:type="dcterms:W3CDTF">2020-06-11T13:40:00Z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0x0101000CB0EA8256031B4BAA01F8BE5BF8B031</vt:lpwstr>
  </property>
</Properties>
</file>