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22" w:rsidRDefault="0068304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 wp14:anchorId="537BE87B" wp14:editId="53929491">
            <wp:simplePos x="0" y="0"/>
            <wp:positionH relativeFrom="column">
              <wp:posOffset>4854575</wp:posOffset>
            </wp:positionH>
            <wp:positionV relativeFrom="paragraph">
              <wp:posOffset>-388695</wp:posOffset>
            </wp:positionV>
            <wp:extent cx="2520563" cy="798738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PN Logo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63" cy="79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26C5D4" wp14:editId="34802810">
                <wp:simplePos x="0" y="0"/>
                <wp:positionH relativeFrom="column">
                  <wp:posOffset>-37879</wp:posOffset>
                </wp:positionH>
                <wp:positionV relativeFrom="paragraph">
                  <wp:posOffset>-490634</wp:posOffset>
                </wp:positionV>
                <wp:extent cx="7482177" cy="1709530"/>
                <wp:effectExtent l="0" t="0" r="5080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2177" cy="1709530"/>
                        </a:xfrm>
                        <a:prstGeom prst="rect">
                          <a:avLst/>
                        </a:prstGeom>
                        <a:solidFill>
                          <a:srgbClr val="B1BA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FEDE" id="Rectangle 7" o:spid="_x0000_s1026" style="position:absolute;margin-left:-3pt;margin-top:-38.65pt;width:589.15pt;height:134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" fillcolor="#b1babf" stroked="f" strokeweight="2pt"/>
            </w:pict>
          </mc:Fallback>
        </mc:AlternateContent>
      </w: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3F2333" w:rsidRDefault="006D5E43">
      <w:pPr>
        <w:spacing w:before="80"/>
        <w:ind w:left="1180"/>
        <w:rPr>
          <w:b/>
          <w:color w:val="003960"/>
          <w:sz w:val="20"/>
        </w:rPr>
      </w:pPr>
      <w:r>
        <w:rPr>
          <w:b/>
          <w:noProof/>
          <w:color w:val="00396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C2495" wp14:editId="120435AF">
                <wp:simplePos x="0" y="0"/>
                <wp:positionH relativeFrom="column">
                  <wp:posOffset>-41275</wp:posOffset>
                </wp:positionH>
                <wp:positionV relativeFrom="paragraph">
                  <wp:posOffset>64770</wp:posOffset>
                </wp:positionV>
                <wp:extent cx="4943475" cy="419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7CA" w:rsidRPr="008F77CA" w:rsidRDefault="006D5E43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Single-Family Developers Working Group</w:t>
                            </w:r>
                            <w:r w:rsidR="008F77CA" w:rsidRPr="008F77C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C24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.25pt;margin-top:5.1pt;width:389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" filled="f" stroked="f" strokeweight=".5pt">
                <v:textbox>
                  <w:txbxContent>
                    <w:p w:rsidR="008F77CA" w:rsidRPr="008F77CA" w:rsidRDefault="006D5E43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Single-Family Developers Working Group</w:t>
                      </w:r>
                      <w:r w:rsidR="008F77CA" w:rsidRPr="008F77C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683040" w:rsidRDefault="00683040" w:rsidP="00F877C7">
      <w:pPr>
        <w:spacing w:before="80"/>
        <w:rPr>
          <w:b/>
          <w:color w:val="003960"/>
          <w:sz w:val="20"/>
        </w:rPr>
      </w:pPr>
    </w:p>
    <w:p w:rsidR="000C4218" w:rsidRDefault="008F77CA" w:rsidP="000C4218">
      <w:pPr>
        <w:spacing w:before="80"/>
        <w:ind w:left="720"/>
        <w:rPr>
          <w:b/>
          <w:color w:val="006EAA"/>
          <w:sz w:val="24"/>
          <w:szCs w:val="24"/>
        </w:rPr>
      </w:pPr>
      <w:r>
        <w:rPr>
          <w:b/>
          <w:color w:val="003960"/>
          <w:sz w:val="20"/>
        </w:rPr>
        <w:br/>
      </w:r>
      <w:r w:rsidR="002A647D">
        <w:rPr>
          <w:b/>
          <w:color w:val="006EAA"/>
          <w:sz w:val="24"/>
          <w:szCs w:val="24"/>
        </w:rPr>
        <w:t>Dec</w:t>
      </w:r>
      <w:r w:rsidR="00E536E3">
        <w:rPr>
          <w:b/>
          <w:color w:val="006EAA"/>
          <w:sz w:val="24"/>
          <w:szCs w:val="24"/>
        </w:rPr>
        <w:t xml:space="preserve"> 5</w:t>
      </w:r>
      <w:r w:rsidR="00536032">
        <w:rPr>
          <w:b/>
          <w:color w:val="006EAA"/>
          <w:sz w:val="24"/>
          <w:szCs w:val="24"/>
        </w:rPr>
        <w:t>, 2019</w:t>
      </w: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7933"/>
      </w:tblGrid>
      <w:tr w:rsidR="000C4218" w:rsidTr="00414DFF">
        <w:trPr>
          <w:trHeight w:val="403"/>
          <w:jc w:val="center"/>
        </w:trPr>
        <w:tc>
          <w:tcPr>
            <w:tcW w:w="2515" w:type="dxa"/>
            <w:vAlign w:val="center"/>
          </w:tcPr>
          <w:p w:rsidR="000C4218" w:rsidRPr="000C4218" w:rsidRDefault="006907A7" w:rsidP="006907A7">
            <w:pPr>
              <w:ind w:right="115"/>
              <w:jc w:val="right"/>
              <w:rPr>
                <w:b/>
                <w:color w:val="00ADAE"/>
                <w:sz w:val="32"/>
              </w:rPr>
            </w:pPr>
            <w:r>
              <w:rPr>
                <w:b/>
                <w:color w:val="00ADAE"/>
                <w:sz w:val="32"/>
              </w:rPr>
              <w:t>3</w:t>
            </w:r>
            <w:r w:rsidR="005A7707">
              <w:rPr>
                <w:b/>
                <w:color w:val="00ADAE"/>
                <w:sz w:val="32"/>
              </w:rPr>
              <w:t>:</w:t>
            </w:r>
            <w:r>
              <w:rPr>
                <w:b/>
                <w:color w:val="00ADAE"/>
                <w:sz w:val="32"/>
              </w:rPr>
              <w:t>3</w:t>
            </w:r>
            <w:r w:rsidR="005A7707">
              <w:rPr>
                <w:b/>
                <w:color w:val="00ADAE"/>
                <w:sz w:val="32"/>
              </w:rPr>
              <w:t>0</w:t>
            </w:r>
            <w:r w:rsidR="00AD2FCE">
              <w:rPr>
                <w:b/>
                <w:color w:val="00ADAE"/>
                <w:sz w:val="32"/>
              </w:rPr>
              <w:t xml:space="preserve"> – </w:t>
            </w:r>
            <w:r>
              <w:rPr>
                <w:b/>
                <w:color w:val="00ADAE"/>
                <w:sz w:val="32"/>
              </w:rPr>
              <w:t>5</w:t>
            </w:r>
            <w:r w:rsidR="000C4218" w:rsidRPr="000C4218">
              <w:rPr>
                <w:b/>
                <w:color w:val="00ADAE"/>
                <w:sz w:val="32"/>
              </w:rPr>
              <w:t>:</w:t>
            </w:r>
            <w:r>
              <w:rPr>
                <w:b/>
                <w:color w:val="00ADAE"/>
                <w:sz w:val="32"/>
              </w:rPr>
              <w:t>00</w:t>
            </w:r>
            <w:r w:rsidR="000C4218" w:rsidRPr="000C4218">
              <w:rPr>
                <w:b/>
                <w:color w:val="00ADAE"/>
                <w:sz w:val="32"/>
              </w:rPr>
              <w:t xml:space="preserve"> </w:t>
            </w:r>
          </w:p>
        </w:tc>
        <w:tc>
          <w:tcPr>
            <w:tcW w:w="7933" w:type="dxa"/>
            <w:vAlign w:val="center"/>
          </w:tcPr>
          <w:p w:rsidR="000C4218" w:rsidRPr="000C4218" w:rsidRDefault="000C4218" w:rsidP="000350E3">
            <w:pPr>
              <w:ind w:left="58"/>
              <w:rPr>
                <w:b/>
                <w:color w:val="00ADAE"/>
                <w:sz w:val="28"/>
              </w:rPr>
            </w:pPr>
            <w:r w:rsidRPr="000C4218">
              <w:rPr>
                <w:b/>
                <w:color w:val="00ADAE"/>
                <w:sz w:val="28"/>
              </w:rPr>
              <w:t>AGENDA</w:t>
            </w:r>
          </w:p>
        </w:tc>
      </w:tr>
      <w:tr w:rsidR="000C4218" w:rsidTr="00414DFF">
        <w:trPr>
          <w:trHeight w:val="403"/>
          <w:jc w:val="center"/>
        </w:trPr>
        <w:tc>
          <w:tcPr>
            <w:tcW w:w="2515" w:type="dxa"/>
          </w:tcPr>
          <w:p w:rsidR="000C4218" w:rsidRPr="000C4218" w:rsidRDefault="008D36ED" w:rsidP="008D36ED">
            <w:pPr>
              <w:spacing w:before="60"/>
              <w:ind w:right="115"/>
              <w:jc w:val="right"/>
              <w:rPr>
                <w:b/>
              </w:rPr>
            </w:pPr>
            <w:r>
              <w:rPr>
                <w:b/>
                <w:color w:val="006EAA"/>
              </w:rPr>
              <w:t>Rose</w:t>
            </w:r>
          </w:p>
        </w:tc>
        <w:tc>
          <w:tcPr>
            <w:tcW w:w="7933" w:type="dxa"/>
          </w:tcPr>
          <w:p w:rsidR="000C4218" w:rsidRPr="000C4218" w:rsidRDefault="000C4218" w:rsidP="00CA7863">
            <w:pPr>
              <w:spacing w:before="40" w:after="200"/>
              <w:rPr>
                <w:sz w:val="20"/>
              </w:rPr>
            </w:pPr>
            <w:r w:rsidRPr="000C4218">
              <w:rPr>
                <w:b/>
                <w:sz w:val="22"/>
              </w:rPr>
              <w:t>Objective:</w:t>
            </w:r>
            <w:r w:rsidRPr="000C4218">
              <w:rPr>
                <w:sz w:val="22"/>
              </w:rPr>
              <w:t xml:space="preserve"> </w:t>
            </w:r>
            <w:r w:rsidRPr="000C4218">
              <w:rPr>
                <w:sz w:val="22"/>
                <w:szCs w:val="22"/>
              </w:rPr>
              <w:t xml:space="preserve"> </w:t>
            </w:r>
            <w:r w:rsidR="001A2780" w:rsidRPr="001A2780">
              <w:rPr>
                <w:sz w:val="22"/>
                <w:szCs w:val="22"/>
              </w:rPr>
              <w:t xml:space="preserve">A continuing conversation around capital and organizational strategy specific to developing single family housing. At this session, we will provide updates on a few ongoing efforts </w:t>
            </w:r>
            <w:r w:rsidR="00CA7863">
              <w:rPr>
                <w:sz w:val="22"/>
                <w:szCs w:val="22"/>
              </w:rPr>
              <w:t xml:space="preserve">and </w:t>
            </w:r>
            <w:r w:rsidR="001A2780" w:rsidRPr="001A2780">
              <w:rPr>
                <w:sz w:val="22"/>
                <w:szCs w:val="22"/>
              </w:rPr>
              <w:t>dive deeper into some current issues impacting single family affordable housing development, such as rising building costs, lack of subsidy, and labor shortages.</w:t>
            </w:r>
          </w:p>
        </w:tc>
      </w:tr>
      <w:tr w:rsidR="000C4218" w:rsidTr="00414DFF">
        <w:trPr>
          <w:trHeight w:val="403"/>
          <w:jc w:val="center"/>
        </w:trPr>
        <w:tc>
          <w:tcPr>
            <w:tcW w:w="2515" w:type="dxa"/>
          </w:tcPr>
          <w:p w:rsidR="000C4218" w:rsidRPr="000C4218" w:rsidRDefault="001A2780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</w:p>
        </w:tc>
        <w:tc>
          <w:tcPr>
            <w:tcW w:w="7933" w:type="dxa"/>
          </w:tcPr>
          <w:p w:rsidR="000C4218" w:rsidRPr="000C4218" w:rsidRDefault="000C4218" w:rsidP="000350E3">
            <w:pPr>
              <w:rPr>
                <w:b/>
                <w:sz w:val="22"/>
              </w:rPr>
            </w:pPr>
            <w:r w:rsidRPr="000C4218">
              <w:rPr>
                <w:b/>
                <w:sz w:val="22"/>
              </w:rPr>
              <w:t>Introductions</w:t>
            </w:r>
          </w:p>
        </w:tc>
      </w:tr>
      <w:tr w:rsidR="000C4218" w:rsidRPr="00BA3420" w:rsidTr="00414DFF">
        <w:trPr>
          <w:trHeight w:val="403"/>
          <w:jc w:val="center"/>
        </w:trPr>
        <w:tc>
          <w:tcPr>
            <w:tcW w:w="2515" w:type="dxa"/>
          </w:tcPr>
          <w:p w:rsidR="000C4218" w:rsidRPr="000C4218" w:rsidRDefault="001A2780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3:40</w:t>
            </w:r>
          </w:p>
        </w:tc>
        <w:tc>
          <w:tcPr>
            <w:tcW w:w="7933" w:type="dxa"/>
          </w:tcPr>
          <w:p w:rsidR="000C4218" w:rsidRDefault="001A2780" w:rsidP="000350E3">
            <w:pPr>
              <w:tabs>
                <w:tab w:val="left" w:pos="360"/>
              </w:tabs>
              <w:spacing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Working Group Updates: </w:t>
            </w:r>
          </w:p>
          <w:p w:rsidR="001A2780" w:rsidRPr="00414DFF" w:rsidRDefault="001A2780" w:rsidP="00414DF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</w:pPr>
            <w:r w:rsidRPr="00414DFF">
              <w:t>Federal NMTCs</w:t>
            </w:r>
          </w:p>
          <w:p w:rsidR="001A2780" w:rsidRPr="00414DFF" w:rsidRDefault="001A2780" w:rsidP="00414DF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b/>
              </w:rPr>
            </w:pPr>
            <w:r w:rsidRPr="00414DFF">
              <w:t>Building Neighborhoods Fund</w:t>
            </w:r>
          </w:p>
          <w:p w:rsidR="00414DFF" w:rsidRPr="00414DFF" w:rsidRDefault="00414DFF" w:rsidP="00414DF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</w:pPr>
            <w:r w:rsidRPr="00414DFF">
              <w:t>State NMTCs</w:t>
            </w:r>
          </w:p>
          <w:p w:rsidR="00414DFF" w:rsidRPr="00414DFF" w:rsidRDefault="00414DFF" w:rsidP="00414DFF">
            <w:pPr>
              <w:tabs>
                <w:tab w:val="left" w:pos="360"/>
              </w:tabs>
              <w:ind w:left="360"/>
              <w:rPr>
                <w:b/>
              </w:rPr>
            </w:pPr>
          </w:p>
          <w:p w:rsidR="00414DFF" w:rsidRPr="001A2780" w:rsidRDefault="00414DFF" w:rsidP="00414DFF">
            <w:pPr>
              <w:pStyle w:val="ListParagraph"/>
              <w:tabs>
                <w:tab w:val="left" w:pos="360"/>
              </w:tabs>
              <w:ind w:left="720"/>
              <w:rPr>
                <w:b/>
              </w:rPr>
            </w:pPr>
          </w:p>
        </w:tc>
      </w:tr>
      <w:tr w:rsidR="000C4218" w:rsidRPr="00BA3420" w:rsidTr="00414DFF">
        <w:trPr>
          <w:trHeight w:val="403"/>
          <w:jc w:val="center"/>
        </w:trPr>
        <w:tc>
          <w:tcPr>
            <w:tcW w:w="2515" w:type="dxa"/>
          </w:tcPr>
          <w:p w:rsidR="000C4218" w:rsidRPr="000C4218" w:rsidRDefault="001A2780" w:rsidP="001A2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D2F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AD2FCE">
              <w:rPr>
                <w:sz w:val="22"/>
                <w:szCs w:val="22"/>
              </w:rPr>
              <w:t>0</w:t>
            </w:r>
          </w:p>
        </w:tc>
        <w:tc>
          <w:tcPr>
            <w:tcW w:w="7933" w:type="dxa"/>
          </w:tcPr>
          <w:p w:rsidR="000C4218" w:rsidRDefault="00CA7863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CA7863">
              <w:rPr>
                <w:b/>
                <w:sz w:val="22"/>
                <w:szCs w:val="22"/>
              </w:rPr>
              <w:t>Collaboration with National</w:t>
            </w:r>
            <w:r>
              <w:rPr>
                <w:sz w:val="22"/>
                <w:szCs w:val="22"/>
              </w:rPr>
              <w:t xml:space="preserve"> </w:t>
            </w:r>
            <w:r w:rsidRPr="00CA7863">
              <w:rPr>
                <w:b/>
                <w:sz w:val="22"/>
                <w:szCs w:val="22"/>
              </w:rPr>
              <w:t>Community Stabilization</w:t>
            </w:r>
            <w:r>
              <w:rPr>
                <w:sz w:val="22"/>
                <w:szCs w:val="22"/>
              </w:rPr>
              <w:t xml:space="preserve"> </w:t>
            </w:r>
            <w:r w:rsidRPr="00CA7863">
              <w:rPr>
                <w:b/>
                <w:sz w:val="22"/>
                <w:szCs w:val="22"/>
              </w:rPr>
              <w:t>Trust (NCST):</w:t>
            </w:r>
            <w:r>
              <w:rPr>
                <w:sz w:val="22"/>
                <w:szCs w:val="22"/>
              </w:rPr>
              <w:t xml:space="preserve"> </w:t>
            </w:r>
          </w:p>
          <w:p w:rsidR="00CA7863" w:rsidRDefault="00CA7863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:rsidR="001A2780" w:rsidRDefault="00414DFF" w:rsidP="001A278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>Neighborhood Homes Investment Act</w:t>
            </w:r>
          </w:p>
          <w:p w:rsidR="001A2780" w:rsidRDefault="001A2780" w:rsidP="001A278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>Expanding their platform</w:t>
            </w:r>
          </w:p>
          <w:p w:rsidR="00414DFF" w:rsidRPr="000C4218" w:rsidRDefault="00414DFF" w:rsidP="00414DFF">
            <w:pPr>
              <w:pStyle w:val="ListParagraph"/>
              <w:tabs>
                <w:tab w:val="left" w:pos="360"/>
              </w:tabs>
              <w:ind w:left="720"/>
            </w:pPr>
          </w:p>
        </w:tc>
      </w:tr>
      <w:tr w:rsidR="000C4218" w:rsidRPr="00BA3420" w:rsidTr="00414DFF">
        <w:trPr>
          <w:trHeight w:val="403"/>
          <w:jc w:val="center"/>
        </w:trPr>
        <w:tc>
          <w:tcPr>
            <w:tcW w:w="2515" w:type="dxa"/>
          </w:tcPr>
          <w:p w:rsidR="000C4218" w:rsidRPr="000C4218" w:rsidRDefault="001A2780" w:rsidP="001A2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D2F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AD2FCE">
              <w:rPr>
                <w:sz w:val="22"/>
                <w:szCs w:val="22"/>
              </w:rPr>
              <w:t>0</w:t>
            </w:r>
          </w:p>
        </w:tc>
        <w:tc>
          <w:tcPr>
            <w:tcW w:w="7933" w:type="dxa"/>
          </w:tcPr>
          <w:p w:rsidR="000C4218" w:rsidRDefault="001A2780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Deep dive into </w:t>
            </w:r>
            <w:r w:rsidR="00414DFF">
              <w:rPr>
                <w:sz w:val="22"/>
                <w:szCs w:val="22"/>
              </w:rPr>
              <w:t>challenges around labor shortages a</w:t>
            </w:r>
            <w:bookmarkStart w:id="0" w:name="_GoBack"/>
            <w:bookmarkEnd w:id="0"/>
            <w:r w:rsidR="00414DFF">
              <w:rPr>
                <w:sz w:val="22"/>
                <w:szCs w:val="22"/>
              </w:rPr>
              <w:t>nd increasing construction costs</w:t>
            </w:r>
          </w:p>
          <w:p w:rsidR="00CA7863" w:rsidRDefault="00CA7863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:rsidR="00CA7863" w:rsidRPr="000C4218" w:rsidRDefault="00CA7863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414DFF" w:rsidRPr="00BA3420" w:rsidTr="00414DFF">
        <w:trPr>
          <w:trHeight w:val="403"/>
          <w:jc w:val="center"/>
        </w:trPr>
        <w:tc>
          <w:tcPr>
            <w:tcW w:w="2515" w:type="dxa"/>
          </w:tcPr>
          <w:p w:rsidR="00414DFF" w:rsidRPr="000C4218" w:rsidRDefault="00414DFF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</w:p>
          <w:p w:rsidR="00414DFF" w:rsidRPr="000C4218" w:rsidRDefault="00414DFF" w:rsidP="000350E3">
            <w:pPr>
              <w:jc w:val="right"/>
              <w:rPr>
                <w:sz w:val="16"/>
                <w:szCs w:val="16"/>
              </w:rPr>
            </w:pPr>
          </w:p>
          <w:p w:rsidR="00414DFF" w:rsidRPr="000C4218" w:rsidRDefault="00414DFF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5:00</w:t>
            </w:r>
          </w:p>
        </w:tc>
        <w:tc>
          <w:tcPr>
            <w:tcW w:w="7933" w:type="dxa"/>
          </w:tcPr>
          <w:p w:rsidR="00414DFF" w:rsidRPr="000C4218" w:rsidRDefault="00414DFF" w:rsidP="000350E3">
            <w:pPr>
              <w:tabs>
                <w:tab w:val="left" w:pos="360"/>
              </w:tabs>
              <w:spacing w:after="200"/>
              <w:rPr>
                <w:b/>
                <w:sz w:val="22"/>
              </w:rPr>
            </w:pPr>
            <w:r w:rsidRPr="000C4218">
              <w:rPr>
                <w:b/>
                <w:sz w:val="22"/>
              </w:rPr>
              <w:t>Wrap Up and Next Steps</w:t>
            </w:r>
          </w:p>
          <w:p w:rsidR="00414DFF" w:rsidRPr="000C4218" w:rsidRDefault="00414DFF" w:rsidP="000350E3">
            <w:pPr>
              <w:tabs>
                <w:tab w:val="left" w:pos="360"/>
              </w:tabs>
              <w:spacing w:after="200"/>
              <w:rPr>
                <w:b/>
                <w:sz w:val="22"/>
                <w:szCs w:val="22"/>
              </w:rPr>
            </w:pPr>
            <w:r w:rsidRPr="000C4218">
              <w:rPr>
                <w:b/>
                <w:sz w:val="22"/>
              </w:rPr>
              <w:t>Adjourn</w:t>
            </w:r>
          </w:p>
        </w:tc>
      </w:tr>
      <w:tr w:rsidR="00414DFF" w:rsidTr="00414DFF">
        <w:trPr>
          <w:trHeight w:val="403"/>
          <w:jc w:val="center"/>
        </w:trPr>
        <w:tc>
          <w:tcPr>
            <w:tcW w:w="2515" w:type="dxa"/>
          </w:tcPr>
          <w:p w:rsidR="00414DFF" w:rsidRPr="000C4218" w:rsidRDefault="00414DFF" w:rsidP="000350E3">
            <w:pPr>
              <w:jc w:val="right"/>
            </w:pPr>
          </w:p>
        </w:tc>
        <w:tc>
          <w:tcPr>
            <w:tcW w:w="7933" w:type="dxa"/>
          </w:tcPr>
          <w:p w:rsidR="00414DFF" w:rsidRPr="000C4218" w:rsidRDefault="00414DFF" w:rsidP="000350E3">
            <w:pPr>
              <w:tabs>
                <w:tab w:val="left" w:pos="360"/>
              </w:tabs>
              <w:spacing w:after="200"/>
              <w:rPr>
                <w:b/>
                <w:sz w:val="22"/>
              </w:rPr>
            </w:pPr>
          </w:p>
        </w:tc>
      </w:tr>
    </w:tbl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E15522" w:rsidRDefault="00F877C7" w:rsidP="00B204A4">
      <w:pPr>
        <w:spacing w:before="80"/>
      </w:pPr>
      <w:r w:rsidRPr="00B204A4">
        <w:rPr>
          <w:b/>
          <w:color w:val="00AD86"/>
          <w:sz w:val="24"/>
          <w:szCs w:val="24"/>
        </w:rPr>
        <w:t xml:space="preserve"> </w:t>
      </w:r>
      <w:r w:rsidR="00B204A4">
        <w:rPr>
          <w:b/>
          <w:color w:val="00AD86"/>
          <w:sz w:val="24"/>
          <w:szCs w:val="24"/>
        </w:rPr>
        <w:tab/>
      </w:r>
      <w:r w:rsidR="00B204A4">
        <w:rPr>
          <w:b/>
          <w:color w:val="00AD86"/>
          <w:sz w:val="24"/>
          <w:szCs w:val="24"/>
        </w:rPr>
        <w:tab/>
      </w:r>
    </w:p>
    <w:p w:rsidR="00E15522" w:rsidRDefault="00E15522">
      <w:pPr>
        <w:pStyle w:val="BodyText"/>
        <w:rPr>
          <w:b/>
          <w:sz w:val="20"/>
        </w:rPr>
      </w:pPr>
    </w:p>
    <w:p w:rsidR="00E15522" w:rsidRDefault="00E15522">
      <w:pPr>
        <w:pStyle w:val="BodyText"/>
        <w:spacing w:before="1"/>
        <w:rPr>
          <w:b/>
          <w:sz w:val="28"/>
        </w:rPr>
      </w:pPr>
    </w:p>
    <w:p w:rsidR="00E15522" w:rsidRDefault="00E15522">
      <w:pPr>
        <w:rPr>
          <w:sz w:val="28"/>
        </w:rPr>
        <w:sectPr w:rsidR="00E15522">
          <w:headerReference w:type="default" r:id="rId8"/>
          <w:footerReference w:type="default" r:id="rId9"/>
          <w:type w:val="continuous"/>
          <w:pgSz w:w="12240" w:h="15840"/>
          <w:pgMar w:top="360" w:right="260" w:bottom="580" w:left="260" w:header="720" w:footer="388" w:gutter="0"/>
          <w:cols w:space="720"/>
        </w:sectPr>
      </w:pPr>
    </w:p>
    <w:p w:rsidR="00E15522" w:rsidRDefault="00E15522" w:rsidP="000C4218">
      <w:pPr>
        <w:pStyle w:val="BodyText"/>
        <w:spacing w:before="75" w:line="338" w:lineRule="auto"/>
        <w:ind w:left="438" w:right="1197"/>
        <w:jc w:val="both"/>
      </w:pPr>
    </w:p>
    <w:sectPr w:rsidR="00E15522">
      <w:headerReference w:type="default" r:id="rId10"/>
      <w:type w:val="continuous"/>
      <w:pgSz w:w="12240" w:h="15840"/>
      <w:pgMar w:top="360" w:right="240" w:bottom="580" w:left="260" w:header="720" w:footer="720" w:gutter="0"/>
      <w:cols w:num="2" w:space="720" w:equalWidth="0">
        <w:col w:w="2502" w:space="40"/>
        <w:col w:w="91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50" w:rsidRDefault="000D5450">
      <w:r>
        <w:separator/>
      </w:r>
    </w:p>
  </w:endnote>
  <w:endnote w:type="continuationSeparator" w:id="0">
    <w:p w:rsidR="000D5450" w:rsidRDefault="000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22" w:rsidRDefault="001B06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688A1A73" wp14:editId="1525A225">
              <wp:simplePos x="0" y="0"/>
              <wp:positionH relativeFrom="page">
                <wp:posOffset>4714874</wp:posOffset>
              </wp:positionH>
              <wp:positionV relativeFrom="page">
                <wp:posOffset>9705975</wp:posOffset>
              </wp:positionV>
              <wp:extent cx="2295525" cy="133350"/>
              <wp:effectExtent l="0" t="0" r="9525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62E" w:rsidRPr="00A07EFE" w:rsidRDefault="001B062E" w:rsidP="001B062E">
                          <w:pPr>
                            <w:spacing w:before="15"/>
                            <w:ind w:left="20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A07EFE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Don’t forget t</w:t>
                          </w:r>
                          <w:r w:rsidR="003A2C2F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o tweet with the hashtag:  #</w:t>
                          </w:r>
                          <w:proofErr w:type="spellStart"/>
                          <w:r w:rsidR="003A2C2F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hpn</w:t>
                          </w:r>
                          <w:r w:rsidR="002A647D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la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A1A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71.25pt;margin-top:764.25pt;width:180.75pt;height:10.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x/sQIAALA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" filled="f" stroked="f">
              <v:textbox inset="0,0,0,0">
                <w:txbxContent>
                  <w:p w:rsidR="001B062E" w:rsidRPr="00A07EFE" w:rsidRDefault="001B062E" w:rsidP="001B062E">
                    <w:pPr>
                      <w:spacing w:before="15"/>
                      <w:ind w:left="20"/>
                      <w:rPr>
                        <w:i/>
                        <w:sz w:val="15"/>
                        <w:szCs w:val="15"/>
                      </w:rPr>
                    </w:pPr>
                    <w:r w:rsidRPr="00A07EFE">
                      <w:rPr>
                        <w:i/>
                        <w:color w:val="003960"/>
                        <w:sz w:val="15"/>
                        <w:szCs w:val="15"/>
                      </w:rPr>
                      <w:t>Don’t forget t</w:t>
                    </w:r>
                    <w:r w:rsidR="003A2C2F">
                      <w:rPr>
                        <w:i/>
                        <w:color w:val="003960"/>
                        <w:sz w:val="15"/>
                        <w:szCs w:val="15"/>
                      </w:rPr>
                      <w:t>o tweet with the hashtag:  #</w:t>
                    </w:r>
                    <w:proofErr w:type="spellStart"/>
                    <w:r w:rsidR="003A2C2F">
                      <w:rPr>
                        <w:i/>
                        <w:color w:val="003960"/>
                        <w:sz w:val="15"/>
                        <w:szCs w:val="15"/>
                      </w:rPr>
                      <w:t>hpn</w:t>
                    </w:r>
                    <w:r w:rsidR="002A647D">
                      <w:rPr>
                        <w:i/>
                        <w:color w:val="003960"/>
                        <w:sz w:val="15"/>
                        <w:szCs w:val="15"/>
                      </w:rPr>
                      <w:t>la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70737">
      <w:rPr>
        <w:noProof/>
      </w:rPr>
      <w:drawing>
        <wp:anchor distT="0" distB="0" distL="0" distR="0" simplePos="0" relativeHeight="268428167" behindDoc="1" locked="0" layoutInCell="1" allowOverlap="1" wp14:anchorId="1F31A9B5" wp14:editId="4F48402C">
          <wp:simplePos x="0" y="0"/>
          <wp:positionH relativeFrom="page">
            <wp:posOffset>4423138</wp:posOffset>
          </wp:positionH>
          <wp:positionV relativeFrom="page">
            <wp:posOffset>9685210</wp:posOffset>
          </wp:positionV>
          <wp:extent cx="200995" cy="1634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95" cy="16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50" w:rsidRDefault="000D5450">
      <w:r>
        <w:separator/>
      </w:r>
    </w:p>
  </w:footnote>
  <w:footnote w:type="continuationSeparator" w:id="0">
    <w:p w:rsidR="000D5450" w:rsidRDefault="000D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89" w:rsidRDefault="007D6189">
    <w:pPr>
      <w:pStyle w:val="Head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503309264" behindDoc="1" locked="0" layoutInCell="1" allowOverlap="1" wp14:anchorId="2234D1EC" wp14:editId="5F66155D">
              <wp:simplePos x="0" y="0"/>
              <wp:positionH relativeFrom="page">
                <wp:posOffset>815975</wp:posOffset>
              </wp:positionH>
              <wp:positionV relativeFrom="page">
                <wp:posOffset>2057400</wp:posOffset>
              </wp:positionV>
              <wp:extent cx="5041265" cy="471805"/>
              <wp:effectExtent l="0" t="0" r="635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265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522" w:rsidRDefault="00670737">
                          <w:pPr>
                            <w:spacing w:before="35" w:line="707" w:lineRule="exact"/>
                            <w:ind w:left="20"/>
                            <w:rPr>
                              <w:rFonts w:ascii="Lucida Sans Unicode"/>
                              <w:sz w:val="48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Spring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Membership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Meeting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4D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4.25pt;margin-top:162pt;width:396.95pt;height:37.15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Pv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" filled="f" stroked="f">
              <v:textbox inset="0,0,0,0">
                <w:txbxContent>
                  <w:p w:rsidR="00E15522" w:rsidRDefault="00670737">
                    <w:pPr>
                      <w:spacing w:before="35" w:line="707" w:lineRule="exact"/>
                      <w:ind w:left="20"/>
                      <w:rPr>
                        <w:rFonts w:ascii="Lucida Sans Unicode"/>
                        <w:sz w:val="48"/>
                      </w:rPr>
                    </w:pP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Spring</w:t>
                    </w:r>
                    <w:r>
                      <w:rPr>
                        <w:rFonts w:ascii="Lucida Sans Unicode"/>
                        <w:color w:val="FFFFFF"/>
                        <w:spacing w:val="-4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Membership</w:t>
                    </w:r>
                    <w:r>
                      <w:rPr>
                        <w:rFonts w:ascii="Lucida Sans Unicode"/>
                        <w:color w:val="FFFFFF"/>
                        <w:spacing w:val="-4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Meeting</w:t>
                    </w:r>
                    <w:r>
                      <w:rPr>
                        <w:rFonts w:ascii="Lucida Sans Unicode"/>
                        <w:color w:val="FFFFFF"/>
                        <w:spacing w:val="-4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22" w:rsidRDefault="0068304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310288" behindDoc="0" locked="0" layoutInCell="1" allowOverlap="1">
          <wp:simplePos x="0" y="0"/>
          <wp:positionH relativeFrom="column">
            <wp:posOffset>5408718</wp:posOffset>
          </wp:positionH>
          <wp:positionV relativeFrom="paragraph">
            <wp:posOffset>24433</wp:posOffset>
          </wp:positionV>
          <wp:extent cx="1987826" cy="63080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PN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826" cy="630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631"/>
    <w:multiLevelType w:val="hybridMultilevel"/>
    <w:tmpl w:val="6AC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02D1"/>
    <w:multiLevelType w:val="hybridMultilevel"/>
    <w:tmpl w:val="891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22"/>
    <w:rsid w:val="00043EB2"/>
    <w:rsid w:val="000A64DD"/>
    <w:rsid w:val="000C4218"/>
    <w:rsid w:val="000D5450"/>
    <w:rsid w:val="000E6EE9"/>
    <w:rsid w:val="00112D68"/>
    <w:rsid w:val="001A2780"/>
    <w:rsid w:val="001B062E"/>
    <w:rsid w:val="001D39D0"/>
    <w:rsid w:val="001D3A91"/>
    <w:rsid w:val="001E1977"/>
    <w:rsid w:val="002267F9"/>
    <w:rsid w:val="002A647D"/>
    <w:rsid w:val="00325B08"/>
    <w:rsid w:val="003A2C2F"/>
    <w:rsid w:val="003F2333"/>
    <w:rsid w:val="00414DFF"/>
    <w:rsid w:val="004260DE"/>
    <w:rsid w:val="005059DC"/>
    <w:rsid w:val="00536032"/>
    <w:rsid w:val="00537732"/>
    <w:rsid w:val="005A7707"/>
    <w:rsid w:val="00670737"/>
    <w:rsid w:val="00683040"/>
    <w:rsid w:val="006907A7"/>
    <w:rsid w:val="006D5E43"/>
    <w:rsid w:val="0075252C"/>
    <w:rsid w:val="00757CFC"/>
    <w:rsid w:val="007D6189"/>
    <w:rsid w:val="00841461"/>
    <w:rsid w:val="008D36ED"/>
    <w:rsid w:val="008F77CA"/>
    <w:rsid w:val="00923498"/>
    <w:rsid w:val="009E79BB"/>
    <w:rsid w:val="00A029AB"/>
    <w:rsid w:val="00AD2FCE"/>
    <w:rsid w:val="00B204A4"/>
    <w:rsid w:val="00B81CAF"/>
    <w:rsid w:val="00BC48B1"/>
    <w:rsid w:val="00C35CE1"/>
    <w:rsid w:val="00C512F0"/>
    <w:rsid w:val="00C54F9A"/>
    <w:rsid w:val="00C7149C"/>
    <w:rsid w:val="00CA7863"/>
    <w:rsid w:val="00D66575"/>
    <w:rsid w:val="00D87BDD"/>
    <w:rsid w:val="00E15522"/>
    <w:rsid w:val="00E536E3"/>
    <w:rsid w:val="00EE402C"/>
    <w:rsid w:val="00EF3B18"/>
    <w:rsid w:val="00F062BD"/>
    <w:rsid w:val="00F6199F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726F"/>
  <w15:docId w15:val="{A360E333-7CE8-41FA-9D1B-10E7693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8"/>
      <w:ind w:left="31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0"/>
      <w:ind w:left="1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438"/>
      <w:jc w:val="both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9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3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9D0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C4218"/>
    <w:pPr>
      <w:widowControl/>
      <w:autoSpaceDE/>
      <w:autoSpaceDN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Sweeney</dc:creator>
  <cp:lastModifiedBy>Katie Rodriguez</cp:lastModifiedBy>
  <cp:revision>6</cp:revision>
  <dcterms:created xsi:type="dcterms:W3CDTF">2019-10-23T16:08:00Z</dcterms:created>
  <dcterms:modified xsi:type="dcterms:W3CDTF">2019-12-04T16:41:00Z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2016-12-15T00:00:00Z</vt:filetime>
  </property>
</Properties>
</file>